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92" w:rsidRDefault="00623492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</w:t>
      </w:r>
    </w:p>
    <w:p w:rsidR="00623492" w:rsidRPr="008C446A" w:rsidRDefault="00623492" w:rsidP="00623492">
      <w:pPr>
        <w:jc w:val="center"/>
      </w:pPr>
    </w:p>
    <w:p w:rsidR="00623492" w:rsidRDefault="003E00F3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6" DrawAspect="Content" ObjectID="_1672137123" r:id="rId9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3E00F3">
        <w:rPr>
          <w:b/>
          <w:bCs/>
          <w:sz w:val="24"/>
          <w:szCs w:val="24"/>
        </w:rPr>
        <w:t xml:space="preserve">т  </w:t>
      </w:r>
      <w:r w:rsidR="007A6CF4">
        <w:rPr>
          <w:b/>
          <w:bCs/>
          <w:sz w:val="24"/>
          <w:szCs w:val="24"/>
        </w:rPr>
        <w:t xml:space="preserve">  </w:t>
      </w:r>
      <w:r w:rsidR="003E00F3">
        <w:rPr>
          <w:b/>
          <w:bCs/>
          <w:sz w:val="24"/>
          <w:szCs w:val="24"/>
        </w:rPr>
        <w:t>25.12.</w:t>
      </w:r>
      <w:bookmarkStart w:id="0" w:name="_GoBack"/>
      <w:bookmarkEnd w:id="0"/>
      <w:r w:rsidR="00D4745F">
        <w:rPr>
          <w:b/>
          <w:bCs/>
          <w:sz w:val="24"/>
          <w:szCs w:val="24"/>
        </w:rPr>
        <w:t>2020</w:t>
      </w:r>
      <w:r w:rsidR="00CA3D52">
        <w:rPr>
          <w:b/>
          <w:bCs/>
          <w:sz w:val="24"/>
          <w:szCs w:val="24"/>
        </w:rPr>
        <w:t>г.</w:t>
      </w:r>
      <w:r w:rsidR="006E01E8" w:rsidRPr="005F063F">
        <w:rPr>
          <w:b/>
          <w:bCs/>
          <w:sz w:val="24"/>
          <w:szCs w:val="24"/>
        </w:rPr>
        <w:t xml:space="preserve"> </w:t>
      </w:r>
      <w:r w:rsidRPr="005F063F">
        <w:rPr>
          <w:b/>
          <w:bCs/>
          <w:sz w:val="24"/>
          <w:szCs w:val="24"/>
        </w:rPr>
        <w:t>№</w:t>
      </w:r>
      <w:r w:rsidR="008865DF" w:rsidRPr="005F063F">
        <w:rPr>
          <w:b/>
          <w:bCs/>
          <w:sz w:val="24"/>
          <w:szCs w:val="24"/>
        </w:rPr>
        <w:t xml:space="preserve"> </w:t>
      </w:r>
      <w:r w:rsidR="003E00F3">
        <w:rPr>
          <w:b/>
          <w:bCs/>
          <w:sz w:val="24"/>
          <w:szCs w:val="24"/>
        </w:rPr>
        <w:t>1129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Default="00A75FC2" w:rsidP="00A75FC2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</w:t>
      </w:r>
      <w:r w:rsidR="00D4745F" w:rsidRPr="00D4745F">
        <w:rPr>
          <w:b/>
          <w:sz w:val="24"/>
          <w:szCs w:val="24"/>
        </w:rPr>
        <w:t xml:space="preserve">Волгоградская область, Калачевский  район,  п. </w:t>
      </w:r>
      <w:proofErr w:type="spellStart"/>
      <w:r w:rsidR="00430976">
        <w:rPr>
          <w:b/>
          <w:sz w:val="24"/>
          <w:szCs w:val="24"/>
        </w:rPr>
        <w:t>Береславка</w:t>
      </w:r>
      <w:proofErr w:type="spellEnd"/>
      <w:r w:rsidR="00D4745F" w:rsidRPr="00D4745F">
        <w:rPr>
          <w:b/>
          <w:sz w:val="24"/>
          <w:szCs w:val="24"/>
        </w:rPr>
        <w:t xml:space="preserve">,   ул. </w:t>
      </w:r>
      <w:r w:rsidR="00430976">
        <w:rPr>
          <w:b/>
          <w:sz w:val="24"/>
          <w:szCs w:val="24"/>
        </w:rPr>
        <w:t>Механизаторов</w:t>
      </w:r>
      <w:r w:rsidR="00D4745F" w:rsidRPr="00D4745F">
        <w:rPr>
          <w:b/>
          <w:sz w:val="24"/>
          <w:szCs w:val="24"/>
        </w:rPr>
        <w:t xml:space="preserve">, </w:t>
      </w:r>
      <w:r w:rsidR="00430976">
        <w:rPr>
          <w:b/>
          <w:sz w:val="24"/>
          <w:szCs w:val="24"/>
        </w:rPr>
        <w:t>№</w:t>
      </w:r>
      <w:r w:rsidR="007A6CF4">
        <w:rPr>
          <w:b/>
          <w:sz w:val="24"/>
          <w:szCs w:val="24"/>
        </w:rPr>
        <w:t>1</w:t>
      </w:r>
    </w:p>
    <w:p w:rsidR="00D4745F" w:rsidRPr="00132007" w:rsidRDefault="00D4745F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</w:t>
      </w:r>
      <w:r w:rsidR="00430976">
        <w:rPr>
          <w:sz w:val="24"/>
          <w:szCs w:val="24"/>
        </w:rPr>
        <w:t>Скачковой Любови Николаевны</w:t>
      </w:r>
      <w:r w:rsidRPr="00BE41CD">
        <w:rPr>
          <w:sz w:val="24"/>
          <w:szCs w:val="24"/>
        </w:rPr>
        <w:t xml:space="preserve">,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расположенном</w:t>
      </w:r>
      <w:r w:rsidRPr="00BE41CD">
        <w:rPr>
          <w:sz w:val="24"/>
          <w:szCs w:val="24"/>
        </w:rPr>
        <w:t xml:space="preserve"> по адресу: Волгоградск</w:t>
      </w:r>
      <w:r w:rsidR="00B7655E">
        <w:rPr>
          <w:sz w:val="24"/>
          <w:szCs w:val="24"/>
        </w:rPr>
        <w:t>ая область, Калачевский район,</w:t>
      </w:r>
      <w:r w:rsidR="00417C56">
        <w:rPr>
          <w:sz w:val="24"/>
          <w:szCs w:val="24"/>
        </w:rPr>
        <w:t xml:space="preserve">                        </w:t>
      </w:r>
      <w:r w:rsidR="00D4745F">
        <w:rPr>
          <w:sz w:val="24"/>
          <w:szCs w:val="24"/>
        </w:rPr>
        <w:t xml:space="preserve">п. </w:t>
      </w:r>
      <w:proofErr w:type="spellStart"/>
      <w:r w:rsidR="00430976">
        <w:rPr>
          <w:sz w:val="24"/>
          <w:szCs w:val="24"/>
        </w:rPr>
        <w:t>Береславка</w:t>
      </w:r>
      <w:proofErr w:type="spellEnd"/>
      <w:r w:rsidR="00D4745F">
        <w:rPr>
          <w:sz w:val="24"/>
          <w:szCs w:val="24"/>
        </w:rPr>
        <w:t xml:space="preserve">, ул. </w:t>
      </w:r>
      <w:r w:rsidR="00430976">
        <w:rPr>
          <w:sz w:val="24"/>
          <w:szCs w:val="24"/>
        </w:rPr>
        <w:t>Механизаторов</w:t>
      </w:r>
      <w:r w:rsidR="00D4745F">
        <w:rPr>
          <w:sz w:val="24"/>
          <w:szCs w:val="24"/>
        </w:rPr>
        <w:t>, №</w:t>
      </w:r>
      <w:r w:rsidR="00430976">
        <w:rPr>
          <w:sz w:val="24"/>
          <w:szCs w:val="24"/>
        </w:rPr>
        <w:t xml:space="preserve"> </w:t>
      </w:r>
      <w:r w:rsidR="007A6CF4">
        <w:rPr>
          <w:sz w:val="24"/>
          <w:szCs w:val="24"/>
        </w:rPr>
        <w:t>1</w:t>
      </w:r>
      <w:r w:rsidR="00D4745F">
        <w:rPr>
          <w:sz w:val="24"/>
          <w:szCs w:val="24"/>
        </w:rPr>
        <w:t xml:space="preserve">, </w:t>
      </w:r>
      <w:r w:rsidR="00B7655E">
        <w:rPr>
          <w:sz w:val="24"/>
          <w:szCs w:val="24"/>
        </w:rPr>
        <w:t xml:space="preserve"> общей </w:t>
      </w:r>
      <w:r w:rsidR="00D4745F">
        <w:rPr>
          <w:sz w:val="24"/>
          <w:szCs w:val="24"/>
        </w:rPr>
        <w:t xml:space="preserve">площадью – </w:t>
      </w:r>
      <w:r w:rsidR="00430976">
        <w:rPr>
          <w:sz w:val="24"/>
          <w:szCs w:val="24"/>
        </w:rPr>
        <w:t>1059</w:t>
      </w:r>
      <w:r w:rsidR="00F9694A">
        <w:rPr>
          <w:sz w:val="24"/>
          <w:szCs w:val="24"/>
        </w:rPr>
        <w:t xml:space="preserve"> </w:t>
      </w:r>
      <w:r w:rsidRPr="00BE41CD">
        <w:rPr>
          <w:sz w:val="24"/>
          <w:szCs w:val="24"/>
        </w:rPr>
        <w:t>м</w:t>
      </w:r>
      <w:proofErr w:type="gramStart"/>
      <w:r w:rsidRPr="00BE41CD">
        <w:rPr>
          <w:sz w:val="24"/>
          <w:szCs w:val="24"/>
          <w:vertAlign w:val="superscript"/>
        </w:rPr>
        <w:t>2</w:t>
      </w:r>
      <w:proofErr w:type="gramEnd"/>
      <w:r w:rsidR="00B7655E">
        <w:rPr>
          <w:sz w:val="24"/>
          <w:szCs w:val="24"/>
        </w:rPr>
        <w:t xml:space="preserve"> </w:t>
      </w:r>
      <w:r w:rsidR="00D4745F">
        <w:rPr>
          <w:sz w:val="24"/>
          <w:szCs w:val="24"/>
        </w:rPr>
        <w:t>(кадастровый номер 34:09:</w:t>
      </w:r>
      <w:r w:rsidR="00430976">
        <w:rPr>
          <w:sz w:val="24"/>
          <w:szCs w:val="24"/>
        </w:rPr>
        <w:t>050422</w:t>
      </w:r>
      <w:r w:rsidR="00F9694A">
        <w:rPr>
          <w:sz w:val="24"/>
          <w:szCs w:val="24"/>
        </w:rPr>
        <w:t>:</w:t>
      </w:r>
      <w:r w:rsidR="00430976">
        <w:rPr>
          <w:sz w:val="24"/>
          <w:szCs w:val="24"/>
        </w:rPr>
        <w:t>2</w:t>
      </w:r>
      <w:r w:rsidRPr="00BE41CD">
        <w:rPr>
          <w:sz w:val="24"/>
          <w:szCs w:val="24"/>
        </w:rPr>
        <w:t xml:space="preserve">), находящегося у </w:t>
      </w:r>
      <w:r w:rsidR="007A6CF4">
        <w:rPr>
          <w:sz w:val="24"/>
          <w:szCs w:val="24"/>
        </w:rPr>
        <w:t xml:space="preserve"> </w:t>
      </w:r>
      <w:r w:rsidR="00430976">
        <w:rPr>
          <w:sz w:val="24"/>
          <w:szCs w:val="24"/>
        </w:rPr>
        <w:t>Скачковой Любови Николаевны</w:t>
      </w:r>
      <w:r w:rsidR="00B7655E">
        <w:rPr>
          <w:sz w:val="24"/>
          <w:szCs w:val="24"/>
        </w:rPr>
        <w:t xml:space="preserve"> </w:t>
      </w:r>
      <w:r w:rsidR="004B6C70">
        <w:rPr>
          <w:sz w:val="24"/>
          <w:szCs w:val="24"/>
        </w:rPr>
        <w:t xml:space="preserve"> </w:t>
      </w:r>
      <w:r w:rsidRPr="00BE41CD">
        <w:rPr>
          <w:sz w:val="24"/>
          <w:szCs w:val="24"/>
        </w:rPr>
        <w:t xml:space="preserve"> в </w:t>
      </w:r>
      <w:r w:rsidR="004B6C70">
        <w:rPr>
          <w:sz w:val="24"/>
          <w:szCs w:val="24"/>
        </w:rPr>
        <w:t>собственности, номер и дата г</w:t>
      </w:r>
      <w:r w:rsidR="00B7655E">
        <w:rPr>
          <w:sz w:val="24"/>
          <w:szCs w:val="24"/>
        </w:rPr>
        <w:t xml:space="preserve">осударственной регистрации </w:t>
      </w:r>
      <w:r w:rsidR="007A6CF4">
        <w:rPr>
          <w:sz w:val="24"/>
          <w:szCs w:val="24"/>
        </w:rPr>
        <w:t>34-</w:t>
      </w:r>
      <w:r w:rsidR="00430976">
        <w:rPr>
          <w:sz w:val="24"/>
          <w:szCs w:val="24"/>
        </w:rPr>
        <w:t xml:space="preserve">09:050422:2-34/007/2018-7 от 26.02.2018г. и  34:09:050422:2-34/007/2017-4 от 06.03.2017г. </w:t>
      </w:r>
      <w:r w:rsidRPr="00BE41CD">
        <w:rPr>
          <w:sz w:val="24"/>
          <w:szCs w:val="24"/>
        </w:rPr>
        <w:t>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7A6CF4">
        <w:rPr>
          <w:sz w:val="24"/>
          <w:szCs w:val="24"/>
        </w:rPr>
        <w:t>от 18 декабря</w:t>
      </w:r>
      <w:r w:rsidR="00D4745F">
        <w:rPr>
          <w:sz w:val="24"/>
          <w:szCs w:val="24"/>
        </w:rPr>
        <w:t xml:space="preserve">  2020</w:t>
      </w:r>
      <w:r w:rsidRPr="00B7655E">
        <w:rPr>
          <w:sz w:val="24"/>
          <w:szCs w:val="24"/>
        </w:rPr>
        <w:t>г,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</w:t>
      </w:r>
      <w:proofErr w:type="gramStart"/>
      <w:r w:rsidR="00A75FC2" w:rsidRPr="00BE41CD">
        <w:rPr>
          <w:sz w:val="24"/>
          <w:szCs w:val="24"/>
        </w:rPr>
        <w:t>соответствии</w:t>
      </w:r>
      <w:proofErr w:type="gramEnd"/>
      <w:r w:rsidR="00A75FC2" w:rsidRPr="00BE41CD">
        <w:rPr>
          <w:sz w:val="24"/>
          <w:szCs w:val="24"/>
        </w:rPr>
        <w:t xml:space="preserve">  со  статьей 40  Градостроительного кодекса Российской Федерации,  Федеральным законом от 6 октября 2003 г. N 131-ФЗ "Об общих принципах </w:t>
      </w:r>
      <w:proofErr w:type="gramStart"/>
      <w:r w:rsidR="00A75FC2" w:rsidRPr="00BE41CD">
        <w:rPr>
          <w:sz w:val="24"/>
          <w:szCs w:val="24"/>
        </w:rPr>
        <w:t>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    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 области,</w:t>
      </w:r>
      <w:proofErr w:type="gramEnd"/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proofErr w:type="gramStart"/>
      <w:r w:rsidRPr="00BE41CD">
        <w:rPr>
          <w:b/>
          <w:bCs/>
          <w:sz w:val="24"/>
          <w:szCs w:val="24"/>
        </w:rPr>
        <w:t>п</w:t>
      </w:r>
      <w:proofErr w:type="gramEnd"/>
      <w:r w:rsidRPr="00BE41CD">
        <w:rPr>
          <w:b/>
          <w:bCs/>
          <w:sz w:val="24"/>
          <w:szCs w:val="24"/>
        </w:rPr>
        <w:t xml:space="preserve"> о с т а н о в л я ю:</w:t>
      </w:r>
    </w:p>
    <w:p w:rsidR="00CB6383" w:rsidRDefault="00CB6383" w:rsidP="00CB638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B6383">
        <w:rPr>
          <w:sz w:val="24"/>
          <w:szCs w:val="24"/>
        </w:rPr>
        <w:t>1.</w:t>
      </w:r>
      <w:r w:rsidR="008A2E11" w:rsidRPr="00CB6383">
        <w:rPr>
          <w:sz w:val="24"/>
          <w:szCs w:val="24"/>
        </w:rPr>
        <w:t>Предоставит</w:t>
      </w:r>
      <w:r w:rsidR="008F50EA" w:rsidRPr="00CB6383">
        <w:rPr>
          <w:sz w:val="24"/>
          <w:szCs w:val="24"/>
        </w:rPr>
        <w:t xml:space="preserve">ь  </w:t>
      </w:r>
      <w:r w:rsidR="00A75FC2" w:rsidRPr="00CB6383">
        <w:rPr>
          <w:sz w:val="24"/>
          <w:szCs w:val="24"/>
        </w:rPr>
        <w:t xml:space="preserve"> разрешение  на  отклонение  от  предельных параме</w:t>
      </w:r>
      <w:r>
        <w:rPr>
          <w:sz w:val="24"/>
          <w:szCs w:val="24"/>
        </w:rPr>
        <w:t xml:space="preserve">тров  для </w:t>
      </w:r>
      <w:r w:rsidR="00A75FC2" w:rsidRPr="00CB6383">
        <w:rPr>
          <w:sz w:val="24"/>
          <w:szCs w:val="24"/>
        </w:rPr>
        <w:t xml:space="preserve"> реконструкции объект</w:t>
      </w:r>
      <w:r>
        <w:rPr>
          <w:sz w:val="24"/>
          <w:szCs w:val="24"/>
        </w:rPr>
        <w:t xml:space="preserve">а </w:t>
      </w:r>
      <w:r w:rsidR="008F50EA" w:rsidRPr="00CB6383">
        <w:rPr>
          <w:sz w:val="24"/>
          <w:szCs w:val="24"/>
        </w:rPr>
        <w:t xml:space="preserve"> капитального строительства</w:t>
      </w:r>
      <w:r>
        <w:rPr>
          <w:sz w:val="24"/>
          <w:szCs w:val="24"/>
        </w:rPr>
        <w:t xml:space="preserve"> индивидуального жилого дома </w:t>
      </w:r>
      <w:r w:rsidR="008F50EA" w:rsidRPr="00CB6383">
        <w:rPr>
          <w:sz w:val="24"/>
          <w:szCs w:val="24"/>
        </w:rPr>
        <w:t xml:space="preserve"> на</w:t>
      </w:r>
      <w:r w:rsidR="00A75FC2" w:rsidRPr="00CB6383">
        <w:rPr>
          <w:sz w:val="24"/>
          <w:szCs w:val="24"/>
        </w:rPr>
        <w:t xml:space="preserve">  </w:t>
      </w:r>
      <w:r w:rsidR="00BE41CD" w:rsidRPr="00CB6383">
        <w:rPr>
          <w:sz w:val="24"/>
          <w:szCs w:val="24"/>
        </w:rPr>
        <w:t>земельном участке, расположенно</w:t>
      </w:r>
      <w:r>
        <w:rPr>
          <w:sz w:val="24"/>
          <w:szCs w:val="24"/>
        </w:rPr>
        <w:t>м по адресу</w:t>
      </w:r>
      <w:r w:rsidR="00A75FC2" w:rsidRPr="00CB6383">
        <w:rPr>
          <w:sz w:val="24"/>
          <w:szCs w:val="24"/>
        </w:rPr>
        <w:t>: Волгоградская область, Калаче</w:t>
      </w:r>
      <w:r w:rsidR="00A06EF4" w:rsidRPr="00CB6383">
        <w:rPr>
          <w:sz w:val="24"/>
          <w:szCs w:val="24"/>
        </w:rPr>
        <w:t xml:space="preserve">вский район, </w:t>
      </w:r>
      <w:r>
        <w:rPr>
          <w:sz w:val="24"/>
          <w:szCs w:val="24"/>
        </w:rPr>
        <w:t xml:space="preserve">                           </w:t>
      </w:r>
      <w:r w:rsidR="00BE41CD" w:rsidRPr="00CB6383">
        <w:rPr>
          <w:sz w:val="24"/>
          <w:szCs w:val="24"/>
        </w:rPr>
        <w:t xml:space="preserve">  </w:t>
      </w:r>
      <w:r w:rsidR="00D4745F" w:rsidRPr="00CB6383">
        <w:rPr>
          <w:sz w:val="24"/>
          <w:szCs w:val="24"/>
        </w:rPr>
        <w:t xml:space="preserve">п. </w:t>
      </w:r>
      <w:proofErr w:type="spellStart"/>
      <w:r w:rsidR="00430976">
        <w:rPr>
          <w:sz w:val="24"/>
          <w:szCs w:val="24"/>
        </w:rPr>
        <w:t>Береславка</w:t>
      </w:r>
      <w:proofErr w:type="spellEnd"/>
      <w:r w:rsidR="00D4745F" w:rsidRPr="00CB638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D4745F" w:rsidRPr="00CB6383">
        <w:rPr>
          <w:sz w:val="24"/>
          <w:szCs w:val="24"/>
        </w:rPr>
        <w:t xml:space="preserve"> ул. </w:t>
      </w:r>
      <w:r w:rsidR="00430976">
        <w:rPr>
          <w:sz w:val="24"/>
          <w:szCs w:val="24"/>
        </w:rPr>
        <w:t>Механизаторов</w:t>
      </w:r>
      <w:r w:rsidR="00D4745F" w:rsidRPr="00CB6383">
        <w:rPr>
          <w:sz w:val="24"/>
          <w:szCs w:val="24"/>
        </w:rPr>
        <w:t>, №</w:t>
      </w:r>
      <w:r w:rsidR="007A6CF4" w:rsidRPr="00CB6383">
        <w:rPr>
          <w:sz w:val="24"/>
          <w:szCs w:val="24"/>
        </w:rPr>
        <w:t xml:space="preserve"> 1</w:t>
      </w:r>
      <w:r w:rsidR="00D4745F" w:rsidRPr="00CB638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D4745F" w:rsidRPr="00CB6383">
        <w:rPr>
          <w:sz w:val="24"/>
          <w:szCs w:val="24"/>
        </w:rPr>
        <w:t xml:space="preserve"> </w:t>
      </w:r>
      <w:r w:rsidR="007A6CF4" w:rsidRPr="00CB6383">
        <w:rPr>
          <w:sz w:val="24"/>
          <w:szCs w:val="24"/>
        </w:rPr>
        <w:t xml:space="preserve"> в части уменьшения  отступа от границы  земельного участка </w:t>
      </w:r>
      <w:r w:rsidR="00D4745F" w:rsidRPr="00CB6383">
        <w:rPr>
          <w:sz w:val="24"/>
          <w:szCs w:val="24"/>
        </w:rPr>
        <w:t xml:space="preserve"> </w:t>
      </w:r>
      <w:r w:rsidR="00B7655E" w:rsidRPr="00CB6383">
        <w:rPr>
          <w:sz w:val="24"/>
          <w:szCs w:val="24"/>
        </w:rPr>
        <w:t>в целях определения мест</w:t>
      </w:r>
      <w:r>
        <w:rPr>
          <w:sz w:val="24"/>
          <w:szCs w:val="24"/>
        </w:rPr>
        <w:t>а</w:t>
      </w:r>
      <w:r w:rsidR="00B7655E" w:rsidRPr="00CB6383">
        <w:rPr>
          <w:sz w:val="24"/>
          <w:szCs w:val="24"/>
        </w:rPr>
        <w:t xml:space="preserve"> допустимого размеще</w:t>
      </w:r>
      <w:r>
        <w:rPr>
          <w:sz w:val="24"/>
          <w:szCs w:val="24"/>
        </w:rPr>
        <w:t>ния зданий</w:t>
      </w:r>
      <w:r w:rsidR="00B7655E" w:rsidRPr="00CB6383">
        <w:rPr>
          <w:sz w:val="24"/>
          <w:szCs w:val="24"/>
        </w:rPr>
        <w:t>, за пределами которых запрещено строительс</w:t>
      </w:r>
      <w:r>
        <w:rPr>
          <w:sz w:val="24"/>
          <w:szCs w:val="24"/>
        </w:rPr>
        <w:t>тво зданий</w:t>
      </w:r>
      <w:r w:rsidR="007A6CF4" w:rsidRPr="00CB6383">
        <w:rPr>
          <w:sz w:val="24"/>
          <w:szCs w:val="24"/>
        </w:rPr>
        <w:t xml:space="preserve"> в габаритах объекта капитального строительств</w:t>
      </w:r>
      <w:r>
        <w:rPr>
          <w:sz w:val="24"/>
          <w:szCs w:val="24"/>
        </w:rPr>
        <w:t>а</w:t>
      </w:r>
      <w:r w:rsidR="00B7655E" w:rsidRPr="00CB6383">
        <w:rPr>
          <w:sz w:val="24"/>
          <w:szCs w:val="24"/>
        </w:rPr>
        <w:t>:</w:t>
      </w:r>
    </w:p>
    <w:p w:rsidR="00B7655E" w:rsidRPr="00CB6383" w:rsidRDefault="00CB6383" w:rsidP="00CB638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97BCE" w:rsidRPr="00CB6383">
        <w:rPr>
          <w:sz w:val="24"/>
          <w:szCs w:val="24"/>
        </w:rPr>
        <w:t xml:space="preserve"> </w:t>
      </w:r>
      <w:r w:rsidR="00430976">
        <w:rPr>
          <w:sz w:val="24"/>
          <w:szCs w:val="24"/>
        </w:rPr>
        <w:t xml:space="preserve">с </w:t>
      </w:r>
      <w:proofErr w:type="spellStart"/>
      <w:r w:rsidR="00430976">
        <w:rPr>
          <w:sz w:val="24"/>
          <w:szCs w:val="24"/>
        </w:rPr>
        <w:t>северо</w:t>
      </w:r>
      <w:proofErr w:type="spellEnd"/>
      <w:r w:rsidR="007A6CF4" w:rsidRPr="00CB6383">
        <w:rPr>
          <w:sz w:val="24"/>
          <w:szCs w:val="24"/>
        </w:rPr>
        <w:t xml:space="preserve"> </w:t>
      </w:r>
      <w:r w:rsidR="00D4745F" w:rsidRPr="00CB6383">
        <w:rPr>
          <w:sz w:val="24"/>
          <w:szCs w:val="24"/>
        </w:rPr>
        <w:t xml:space="preserve">стороны земельного участка с </w:t>
      </w:r>
      <w:r w:rsidR="002D769C" w:rsidRPr="00CB6383">
        <w:rPr>
          <w:sz w:val="24"/>
          <w:szCs w:val="24"/>
        </w:rPr>
        <w:t>«</w:t>
      </w:r>
      <w:r w:rsidR="00D4745F" w:rsidRPr="00CB6383">
        <w:rPr>
          <w:sz w:val="24"/>
          <w:szCs w:val="24"/>
        </w:rPr>
        <w:t xml:space="preserve">3 метров» на </w:t>
      </w:r>
      <w:r w:rsidR="002D769C" w:rsidRPr="00CB6383">
        <w:rPr>
          <w:sz w:val="24"/>
          <w:szCs w:val="24"/>
        </w:rPr>
        <w:t>«</w:t>
      </w:r>
      <w:r w:rsidR="00430976">
        <w:rPr>
          <w:sz w:val="24"/>
          <w:szCs w:val="24"/>
        </w:rPr>
        <w:t>1,0</w:t>
      </w:r>
      <w:r w:rsidR="00F9694A" w:rsidRPr="00CB6383">
        <w:rPr>
          <w:sz w:val="24"/>
          <w:szCs w:val="24"/>
        </w:rPr>
        <w:t xml:space="preserve"> </w:t>
      </w:r>
      <w:r w:rsidR="00D4745F" w:rsidRPr="00CB6383">
        <w:rPr>
          <w:sz w:val="24"/>
          <w:szCs w:val="24"/>
        </w:rPr>
        <w:t>метр».</w:t>
      </w:r>
      <w:r w:rsidR="00B7655E" w:rsidRPr="00CB6383">
        <w:rPr>
          <w:sz w:val="24"/>
          <w:szCs w:val="24"/>
        </w:rPr>
        <w:t xml:space="preserve"> </w:t>
      </w:r>
    </w:p>
    <w:p w:rsidR="00201754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 </w:t>
      </w:r>
      <w:r w:rsidR="00A75FC2" w:rsidRPr="00BE41CD">
        <w:rPr>
          <w:szCs w:val="24"/>
        </w:rPr>
        <w:t xml:space="preserve">2. </w:t>
      </w:r>
      <w:r w:rsidR="006D0C48" w:rsidRPr="00BE41CD">
        <w:rPr>
          <w:szCs w:val="24"/>
        </w:rPr>
        <w:t xml:space="preserve"> </w:t>
      </w:r>
      <w:r w:rsidR="00A75FC2" w:rsidRPr="00BE41CD">
        <w:rPr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</w:t>
      </w:r>
      <w:r w:rsidR="00CB6383">
        <w:rPr>
          <w:szCs w:val="24"/>
        </w:rPr>
        <w:t xml:space="preserve"> </w:t>
      </w:r>
      <w:r w:rsidR="005C7D82" w:rsidRPr="00B7655E">
        <w:rPr>
          <w:szCs w:val="24"/>
        </w:rPr>
        <w:t>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CB6383" w:rsidP="00623492">
      <w:pPr>
        <w:pStyle w:val="7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</w:t>
      </w:r>
      <w:r w:rsidR="00921DCD"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>
        <w:rPr>
          <w:sz w:val="24"/>
          <w:szCs w:val="24"/>
        </w:rPr>
        <w:t xml:space="preserve">ы 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CB6383">
        <w:rPr>
          <w:bCs w:val="0"/>
          <w:sz w:val="24"/>
          <w:szCs w:val="24"/>
        </w:rPr>
        <w:t xml:space="preserve">         </w:t>
      </w:r>
      <w:proofErr w:type="spellStart"/>
      <w:r w:rsidR="00CB6383">
        <w:rPr>
          <w:bCs w:val="0"/>
          <w:sz w:val="24"/>
          <w:szCs w:val="24"/>
        </w:rPr>
        <w:t>С.А.Тюрин</w:t>
      </w:r>
      <w:proofErr w:type="spellEnd"/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65EA6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D769C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41041"/>
    <w:rsid w:val="003455DC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00F3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2719C"/>
    <w:rsid w:val="00430976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553A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39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A6CF4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712D"/>
    <w:rsid w:val="008A2E11"/>
    <w:rsid w:val="008A7A6C"/>
    <w:rsid w:val="008B1817"/>
    <w:rsid w:val="008B44C0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60D77"/>
    <w:rsid w:val="00C61903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3D52"/>
    <w:rsid w:val="00CA75CD"/>
    <w:rsid w:val="00CB5394"/>
    <w:rsid w:val="00CB6383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45A0D"/>
    <w:rsid w:val="00D4745F"/>
    <w:rsid w:val="00D50375"/>
    <w:rsid w:val="00D51B08"/>
    <w:rsid w:val="00D54652"/>
    <w:rsid w:val="00D54948"/>
    <w:rsid w:val="00D574A3"/>
    <w:rsid w:val="00D61951"/>
    <w:rsid w:val="00D63C71"/>
    <w:rsid w:val="00D70CAE"/>
    <w:rsid w:val="00D77191"/>
    <w:rsid w:val="00D80850"/>
    <w:rsid w:val="00D92FA0"/>
    <w:rsid w:val="00D97BCE"/>
    <w:rsid w:val="00DA17C9"/>
    <w:rsid w:val="00DA543D"/>
    <w:rsid w:val="00DA590F"/>
    <w:rsid w:val="00DA6241"/>
    <w:rsid w:val="00DB0E40"/>
    <w:rsid w:val="00DB60AD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36EB"/>
    <w:rsid w:val="00F84531"/>
    <w:rsid w:val="00F91356"/>
    <w:rsid w:val="00F95F2F"/>
    <w:rsid w:val="00F9694A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0D7DF-44E4-458C-9261-16A0AF50F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9</cp:revision>
  <cp:lastPrinted>2020-02-20T07:11:00Z</cp:lastPrinted>
  <dcterms:created xsi:type="dcterms:W3CDTF">2020-11-26T06:30:00Z</dcterms:created>
  <dcterms:modified xsi:type="dcterms:W3CDTF">2021-01-14T09:46:00Z</dcterms:modified>
</cp:coreProperties>
</file>